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88EC6A4" wp14:editId="58674B75">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bookmarkStart w:id="0" w:name="_GoBack"/>
            <w:bookmarkEnd w:id="0"/>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C308B">
            <w:pPr>
              <w:rPr>
                <w:rFonts w:ascii="Arial" w:hAnsi="Arial"/>
              </w:rPr>
            </w:pPr>
            <w:r>
              <w:rPr>
                <w:rFonts w:ascii="Arial" w:hAnsi="Arial"/>
              </w:rPr>
              <w:t>Cut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308B">
            <w:pPr>
              <w:rPr>
                <w:rFonts w:ascii="Arial" w:hAnsi="Arial"/>
              </w:rPr>
            </w:pPr>
            <w:proofErr w:type="spellStart"/>
            <w:r>
              <w:rPr>
                <w:rFonts w:ascii="Arial" w:hAnsi="Arial"/>
              </w:rPr>
              <w:t>HSP</w:t>
            </w:r>
            <w:proofErr w:type="spellEnd"/>
            <w:r>
              <w:rPr>
                <w:rFonts w:ascii="Arial" w:hAnsi="Arial"/>
              </w:rPr>
              <w:t xml:space="preserve"> 145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C308B">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C308B">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308B">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C308B">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2C308B">
            <w:pPr>
              <w:rPr>
                <w:rFonts w:ascii="Arial" w:hAnsi="Arial"/>
              </w:rPr>
            </w:pPr>
            <w:r>
              <w:rPr>
                <w:rFonts w:ascii="Arial" w:hAnsi="Arial"/>
              </w:rPr>
              <w:t>July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0204C">
            <w:pPr>
              <w:jc w:val="center"/>
              <w:rPr>
                <w:rFonts w:ascii="Arial" w:hAnsi="Arial"/>
              </w:rPr>
            </w:pPr>
            <w:r>
              <w:rPr>
                <w:rFonts w:ascii="Arial" w:hAnsi="Arial"/>
              </w:rPr>
              <w:t>‘Angelique Lemay’</w:t>
            </w:r>
          </w:p>
        </w:tc>
        <w:tc>
          <w:tcPr>
            <w:tcW w:w="1188" w:type="dxa"/>
          </w:tcPr>
          <w:p w:rsidR="00D1300B" w:rsidRDefault="00F0204C">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308B">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308B">
            <w:pPr>
              <w:rPr>
                <w:rFonts w:ascii="Arial" w:hAnsi="Arial"/>
              </w:rPr>
            </w:pPr>
            <w:r>
              <w:rPr>
                <w:rFonts w:ascii="Arial" w:hAnsi="Arial"/>
              </w:rPr>
              <w:t>75 hours- 17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0204C">
        <w:trPr>
          <w:cantSplit/>
        </w:trPr>
        <w:tc>
          <w:tcPr>
            <w:tcW w:w="8856" w:type="dxa"/>
            <w:gridSpan w:val="6"/>
          </w:tcPr>
          <w:p w:rsidR="00F0204C" w:rsidRDefault="00F0204C">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F0204C" w:rsidRDefault="00F0204C">
            <w:pPr>
              <w:jc w:val="center"/>
              <w:rPr>
                <w:lang w:val="en-GB"/>
              </w:rPr>
            </w:pPr>
            <w:r>
              <w:rPr>
                <w:rFonts w:ascii="Arial" w:hAnsi="Arial" w:cs="Arial"/>
                <w:lang w:val="en-GB"/>
              </w:rPr>
              <w:t>School of Community Services, Interdisciplinary Studies, Curriculum &amp; Faculty Enrichment</w:t>
            </w:r>
          </w:p>
        </w:tc>
      </w:tr>
      <w:tr w:rsidR="00F0204C">
        <w:trPr>
          <w:cantSplit/>
        </w:trPr>
        <w:tc>
          <w:tcPr>
            <w:tcW w:w="8856" w:type="dxa"/>
            <w:gridSpan w:val="6"/>
          </w:tcPr>
          <w:p w:rsidR="00F0204C" w:rsidRDefault="00F0204C">
            <w:pPr>
              <w:tabs>
                <w:tab w:val="center" w:pos="4560"/>
              </w:tabs>
              <w:jc w:val="center"/>
              <w:rPr>
                <w:rFonts w:ascii="Arial" w:hAnsi="Arial"/>
                <w:i/>
                <w:lang w:val="en-GB"/>
              </w:rPr>
            </w:pPr>
          </w:p>
        </w:tc>
      </w:tr>
      <w:tr w:rsidR="00F0204C">
        <w:trPr>
          <w:cantSplit/>
        </w:trPr>
        <w:tc>
          <w:tcPr>
            <w:tcW w:w="8856" w:type="dxa"/>
            <w:gridSpan w:val="6"/>
          </w:tcPr>
          <w:p w:rsidR="00F0204C" w:rsidRDefault="00F0204C">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C308B" w:rsidRDefault="002C308B">
            <w:pPr>
              <w:rPr>
                <w:rFonts w:ascii="Arial" w:hAnsi="Arial"/>
              </w:rPr>
            </w:pPr>
            <w:r w:rsidRPr="002C308B">
              <w:rPr>
                <w:rFonts w:ascii="Arial" w:hAnsi="Arial"/>
              </w:rPr>
              <w:t>This course will develop the student’s practical skills in cutting hair enabling them to meet the client’s needs and expectations. Developing and utilizing analysis techniques to recognize and understand head shapes, hair characteristics and facial features in relation to the service of hair design.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2C308B" w:rsidRPr="002C308B" w:rsidRDefault="002C308B" w:rsidP="002C308B">
            <w:pPr>
              <w:rPr>
                <w:rFonts w:ascii="Arial" w:hAnsi="Arial"/>
              </w:rPr>
            </w:pPr>
            <w:r w:rsidRPr="002C308B">
              <w:rPr>
                <w:rFonts w:ascii="Arial" w:hAnsi="Arial"/>
              </w:rPr>
              <w:t xml:space="preserve">Interpret consultation results to determine type of cutting design to be performed.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w:t>
            </w:r>
          </w:p>
        </w:tc>
        <w:tc>
          <w:tcPr>
            <w:tcW w:w="7614" w:type="dxa"/>
          </w:tcPr>
          <w:p w:rsidR="002C308B" w:rsidRPr="002C308B" w:rsidRDefault="002C308B" w:rsidP="002C308B">
            <w:pPr>
              <w:rPr>
                <w:rFonts w:ascii="Arial" w:hAnsi="Arial"/>
              </w:rPr>
            </w:pPr>
            <w:r w:rsidRPr="002C308B">
              <w:rPr>
                <w:rFonts w:ascii="Arial" w:hAnsi="Arial"/>
              </w:rPr>
              <w:t>•</w:t>
            </w:r>
            <w:r w:rsidRPr="002C308B">
              <w:rPr>
                <w:rFonts w:ascii="Arial" w:hAnsi="Arial"/>
              </w:rPr>
              <w:tab/>
              <w:t xml:space="preserve">Determine facial shape and bone structure of head </w:t>
            </w:r>
          </w:p>
          <w:p w:rsidR="002C308B" w:rsidRPr="002C308B" w:rsidRDefault="002C308B" w:rsidP="002C308B">
            <w:pPr>
              <w:rPr>
                <w:rFonts w:ascii="Arial" w:hAnsi="Arial"/>
              </w:rPr>
            </w:pPr>
          </w:p>
          <w:p w:rsidR="002C308B" w:rsidRPr="002C308B" w:rsidRDefault="002C308B" w:rsidP="002C308B">
            <w:pPr>
              <w:rPr>
                <w:rFonts w:ascii="Arial" w:hAnsi="Arial"/>
              </w:rPr>
            </w:pPr>
            <w:r w:rsidRPr="002C308B">
              <w:rPr>
                <w:rFonts w:ascii="Arial" w:hAnsi="Arial"/>
              </w:rPr>
              <w:t>•</w:t>
            </w:r>
            <w:r w:rsidRPr="002C308B">
              <w:rPr>
                <w:rFonts w:ascii="Arial" w:hAnsi="Arial"/>
              </w:rPr>
              <w:tab/>
              <w:t xml:space="preserve">Identify prominent or irregular features </w:t>
            </w:r>
          </w:p>
          <w:p w:rsidR="002C308B" w:rsidRPr="002C308B" w:rsidRDefault="002C308B" w:rsidP="002C308B">
            <w:pPr>
              <w:rPr>
                <w:rFonts w:ascii="Arial" w:hAnsi="Arial"/>
              </w:rPr>
            </w:pPr>
          </w:p>
          <w:p w:rsidR="002C308B" w:rsidRPr="002C308B" w:rsidRDefault="002C308B" w:rsidP="002C308B">
            <w:pPr>
              <w:rPr>
                <w:rFonts w:ascii="Arial" w:hAnsi="Arial"/>
              </w:rPr>
            </w:pPr>
            <w:r w:rsidRPr="002C308B">
              <w:rPr>
                <w:rFonts w:ascii="Arial" w:hAnsi="Arial"/>
              </w:rPr>
              <w:t>•</w:t>
            </w:r>
            <w:r w:rsidRPr="002C308B">
              <w:rPr>
                <w:rFonts w:ascii="Arial" w:hAnsi="Arial"/>
              </w:rPr>
              <w:tab/>
              <w:t xml:space="preserve">Interpret hair analysis in terms of: </w:t>
            </w:r>
          </w:p>
          <w:p w:rsidR="002C308B" w:rsidRPr="002C308B" w:rsidRDefault="002C308B" w:rsidP="002C308B">
            <w:pPr>
              <w:rPr>
                <w:rFonts w:ascii="Arial" w:hAnsi="Arial"/>
              </w:rPr>
            </w:pPr>
            <w:r w:rsidRPr="002C308B">
              <w:rPr>
                <w:rFonts w:ascii="Arial" w:hAnsi="Arial"/>
              </w:rPr>
              <w:t>o</w:t>
            </w:r>
            <w:r w:rsidRPr="002C308B">
              <w:rPr>
                <w:rFonts w:ascii="Arial" w:hAnsi="Arial"/>
              </w:rPr>
              <w:tab/>
              <w:t xml:space="preserve">texture </w:t>
            </w:r>
          </w:p>
          <w:p w:rsidR="002C308B" w:rsidRPr="002C308B" w:rsidRDefault="002C308B" w:rsidP="002C308B">
            <w:pPr>
              <w:rPr>
                <w:rFonts w:ascii="Arial" w:hAnsi="Arial"/>
              </w:rPr>
            </w:pPr>
            <w:r w:rsidRPr="002C308B">
              <w:rPr>
                <w:rFonts w:ascii="Arial" w:hAnsi="Arial"/>
              </w:rPr>
              <w:t>o</w:t>
            </w:r>
            <w:r w:rsidRPr="002C308B">
              <w:rPr>
                <w:rFonts w:ascii="Arial" w:hAnsi="Arial"/>
              </w:rPr>
              <w:tab/>
              <w:t xml:space="preserve">elasticity </w:t>
            </w:r>
          </w:p>
          <w:p w:rsidR="002C308B" w:rsidRPr="002C308B" w:rsidRDefault="002C308B" w:rsidP="002C308B">
            <w:pPr>
              <w:rPr>
                <w:rFonts w:ascii="Arial" w:hAnsi="Arial"/>
              </w:rPr>
            </w:pPr>
            <w:r w:rsidRPr="002C308B">
              <w:rPr>
                <w:rFonts w:ascii="Arial" w:hAnsi="Arial"/>
              </w:rPr>
              <w:t>o</w:t>
            </w:r>
            <w:r w:rsidRPr="002C308B">
              <w:rPr>
                <w:rFonts w:ascii="Arial" w:hAnsi="Arial"/>
              </w:rPr>
              <w:tab/>
              <w:t>growth patterns</w:t>
            </w:r>
          </w:p>
          <w:p w:rsidR="00D1300B" w:rsidRDefault="002C308B" w:rsidP="002C308B">
            <w:pPr>
              <w:rPr>
                <w:rFonts w:ascii="Arial" w:hAnsi="Arial"/>
              </w:rPr>
            </w:pPr>
            <w:r w:rsidRPr="002C308B">
              <w:rPr>
                <w:rFonts w:ascii="Arial" w:hAnsi="Arial"/>
              </w:rPr>
              <w:t>o</w:t>
            </w:r>
            <w:r w:rsidRPr="002C308B">
              <w:rPr>
                <w:rFonts w:ascii="Arial" w:hAnsi="Arial"/>
              </w:rPr>
              <w:tab/>
              <w:t>Apply knowledge of reference points and areas of the head for execution of the hair cut design</w:t>
            </w:r>
          </w:p>
          <w:p w:rsidR="000A4BE7" w:rsidRDefault="000A4BE7" w:rsidP="002C308B">
            <w:pPr>
              <w:rPr>
                <w:rFonts w:ascii="Arial" w:hAnsi="Arial"/>
              </w:rPr>
            </w:pPr>
          </w:p>
          <w:p w:rsidR="000A4BE7" w:rsidRDefault="000A4BE7" w:rsidP="002C308B">
            <w:pPr>
              <w:rPr>
                <w:rFonts w:ascii="Arial" w:hAnsi="Arial"/>
              </w:rPr>
            </w:pPr>
          </w:p>
          <w:p w:rsidR="000A4BE7" w:rsidRDefault="000A4BE7" w:rsidP="002C30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A4BE7">
            <w:pPr>
              <w:rPr>
                <w:rFonts w:ascii="Arial" w:hAnsi="Arial"/>
              </w:rPr>
            </w:pPr>
            <w:r>
              <w:rPr>
                <w:rFonts w:ascii="Arial" w:hAnsi="Arial"/>
              </w:rPr>
              <w:t>2.</w:t>
            </w:r>
          </w:p>
        </w:tc>
        <w:tc>
          <w:tcPr>
            <w:tcW w:w="7614" w:type="dxa"/>
          </w:tcPr>
          <w:p w:rsidR="000A4BE7" w:rsidRPr="000A4BE7" w:rsidRDefault="000A4BE7">
            <w:pPr>
              <w:rPr>
                <w:rFonts w:ascii="Arial" w:hAnsi="Arial"/>
                <w:b/>
              </w:rPr>
            </w:pPr>
            <w:r w:rsidRPr="000A4BE7">
              <w:rPr>
                <w:rFonts w:ascii="Arial" w:hAnsi="Arial"/>
                <w:b/>
              </w:rPr>
              <w:t>Describe the purpose of elevations and angles used in cutting hair.</w:t>
            </w:r>
          </w:p>
          <w:p w:rsidR="00D1300B" w:rsidRDefault="00D1300B">
            <w:pPr>
              <w:rPr>
                <w:rFonts w:ascii="Arial" w:hAnsi="Arial"/>
              </w:rPr>
            </w:pPr>
            <w:r>
              <w:rPr>
                <w:rFonts w:ascii="Arial" w:hAnsi="Arial"/>
                <w:u w:val="single"/>
              </w:rPr>
              <w:t>Potential Elements of the Performance</w:t>
            </w:r>
            <w:r>
              <w:rPr>
                <w:rFonts w:ascii="Arial" w:hAnsi="Arial"/>
              </w:rPr>
              <w:t>:</w:t>
            </w: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Differentiate between the different elevations used to cut hair (0,45,90) </w:t>
            </w:r>
          </w:p>
          <w:p w:rsidR="000A4BE7" w:rsidRPr="000A4BE7" w:rsidRDefault="000A4BE7" w:rsidP="000A4BE7">
            <w:pPr>
              <w:rPr>
                <w:rFonts w:ascii="Arial" w:hAnsi="Arial"/>
              </w:rPr>
            </w:pP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Describe the outcome of the finished cut when using over-directed elevation </w:t>
            </w:r>
          </w:p>
          <w:p w:rsidR="000A4BE7" w:rsidRPr="000A4BE7" w:rsidRDefault="000A4BE7" w:rsidP="000A4BE7">
            <w:pPr>
              <w:rPr>
                <w:rFonts w:ascii="Arial" w:hAnsi="Arial"/>
              </w:rPr>
            </w:pP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Describe and demonstrate consistent tension and moisture on the hair when cutting </w:t>
            </w:r>
          </w:p>
          <w:p w:rsidR="000A4BE7" w:rsidRPr="000A4BE7" w:rsidRDefault="000A4BE7" w:rsidP="000A4BE7">
            <w:pPr>
              <w:rPr>
                <w:rFonts w:ascii="Arial" w:hAnsi="Arial"/>
              </w:rPr>
            </w:pPr>
          </w:p>
          <w:p w:rsidR="000A4BE7" w:rsidRDefault="000A4BE7" w:rsidP="000A4BE7">
            <w:pPr>
              <w:rPr>
                <w:rFonts w:ascii="Arial" w:hAnsi="Arial"/>
              </w:rPr>
            </w:pPr>
            <w:r w:rsidRPr="000A4BE7">
              <w:rPr>
                <w:rFonts w:ascii="Arial" w:hAnsi="Arial"/>
              </w:rPr>
              <w:t>•</w:t>
            </w:r>
            <w:r w:rsidRPr="000A4BE7">
              <w:rPr>
                <w:rFonts w:ascii="Arial" w:hAnsi="Arial"/>
              </w:rPr>
              <w:tab/>
              <w:t xml:space="preserve">Identify horizontal, vertical and diagonal lines and angles used </w:t>
            </w:r>
            <w:r w:rsidRPr="000A4BE7">
              <w:rPr>
                <w:rFonts w:ascii="Arial" w:hAnsi="Arial"/>
              </w:rPr>
              <w:lastRenderedPageBreak/>
              <w:t>in hair cutting</w:t>
            </w:r>
          </w:p>
          <w:p w:rsidR="000A4BE7" w:rsidRDefault="000A4BE7">
            <w:pPr>
              <w:rPr>
                <w:rFonts w:ascii="Arial" w:hAnsi="Arial"/>
              </w:rPr>
            </w:pPr>
          </w:p>
          <w:p w:rsidR="000A4BE7" w:rsidRDefault="000A4BE7">
            <w:pPr>
              <w:rPr>
                <w:rFonts w:ascii="Arial" w:hAnsi="Arial"/>
              </w:rPr>
            </w:pPr>
          </w:p>
          <w:p w:rsidR="000A4BE7" w:rsidRDefault="000A4BE7">
            <w:pPr>
              <w:rPr>
                <w:rFonts w:ascii="Arial" w:hAnsi="Arial"/>
              </w:rPr>
            </w:pPr>
          </w:p>
          <w:p w:rsidR="000A4BE7" w:rsidRDefault="000A4BE7">
            <w:pPr>
              <w:rPr>
                <w:rFonts w:ascii="Arial" w:hAnsi="Arial"/>
              </w:rPr>
            </w:pPr>
          </w:p>
          <w:p w:rsidR="000A4BE7" w:rsidRDefault="000A4BE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0A4BE7" w:rsidRDefault="000A4BE7">
            <w:pPr>
              <w:rPr>
                <w:rFonts w:ascii="Arial" w:hAnsi="Arial"/>
                <w:b/>
              </w:rPr>
            </w:pPr>
            <w:r w:rsidRPr="000A4BE7">
              <w:rPr>
                <w:rFonts w:ascii="Arial" w:hAnsi="Arial"/>
                <w:b/>
              </w:rPr>
              <w:t>Compare the results achieved from the use of stationary and traveling guides.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Differentiate between a stationary guide and a traveling guide </w:t>
            </w:r>
          </w:p>
          <w:p w:rsidR="000A4BE7" w:rsidRPr="000A4BE7" w:rsidRDefault="000A4BE7" w:rsidP="000A4BE7">
            <w:pPr>
              <w:rPr>
                <w:rFonts w:ascii="Arial" w:hAnsi="Arial"/>
              </w:rPr>
            </w:pP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Identify the outcome when using a traveling guide </w:t>
            </w:r>
          </w:p>
          <w:p w:rsidR="000A4BE7" w:rsidRPr="000A4BE7" w:rsidRDefault="000A4BE7" w:rsidP="000A4BE7">
            <w:pPr>
              <w:rPr>
                <w:rFonts w:ascii="Arial" w:hAnsi="Arial"/>
              </w:rPr>
            </w:pPr>
          </w:p>
          <w:p w:rsidR="000A4BE7" w:rsidRDefault="000A4BE7" w:rsidP="000A4BE7">
            <w:pPr>
              <w:rPr>
                <w:rFonts w:ascii="Arial" w:hAnsi="Arial"/>
              </w:rPr>
            </w:pPr>
            <w:r w:rsidRPr="000A4BE7">
              <w:rPr>
                <w:rFonts w:ascii="Arial" w:hAnsi="Arial"/>
              </w:rPr>
              <w:t>•</w:t>
            </w:r>
            <w:r w:rsidRPr="000A4BE7">
              <w:rPr>
                <w:rFonts w:ascii="Arial" w:hAnsi="Arial"/>
              </w:rPr>
              <w:tab/>
              <w:t>Identify the outcome when using a stationary guide</w:t>
            </w:r>
          </w:p>
          <w:p w:rsidR="000A4BE7" w:rsidRDefault="000A4BE7" w:rsidP="000A4BE7">
            <w:pPr>
              <w:rPr>
                <w:rFonts w:ascii="Arial" w:hAnsi="Arial"/>
              </w:rPr>
            </w:pPr>
          </w:p>
          <w:p w:rsidR="000A4BE7" w:rsidRDefault="000A4BE7" w:rsidP="000A4BE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0A4BE7" w:rsidRDefault="000A4BE7">
            <w:pPr>
              <w:rPr>
                <w:rFonts w:ascii="Arial" w:hAnsi="Arial"/>
                <w:b/>
              </w:rPr>
            </w:pPr>
            <w:r w:rsidRPr="000A4BE7">
              <w:rPr>
                <w:rFonts w:ascii="Arial" w:hAnsi="Arial"/>
                <w:b/>
              </w:rPr>
              <w:t>Select tools and apply techniques to achieve desired cutting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Demonstrate the use of shears, razors, clippers, trimmers and texturizing shears </w:t>
            </w:r>
          </w:p>
          <w:p w:rsidR="000A4BE7" w:rsidRPr="000A4BE7" w:rsidRDefault="000A4BE7" w:rsidP="000A4BE7">
            <w:pPr>
              <w:rPr>
                <w:rFonts w:ascii="Arial" w:hAnsi="Arial"/>
              </w:rPr>
            </w:pP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Describe the purpose of maintaining consistent tension on the hair during cutting service and demonstrate correct technique </w:t>
            </w:r>
          </w:p>
          <w:p w:rsidR="000A4BE7" w:rsidRPr="000A4BE7" w:rsidRDefault="000A4BE7" w:rsidP="000A4BE7">
            <w:pPr>
              <w:rPr>
                <w:rFonts w:ascii="Arial" w:hAnsi="Arial"/>
              </w:rPr>
            </w:pP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Adapt cutting procedure to accommodate face shape, density, texture, natural growth and wave patterns </w:t>
            </w:r>
          </w:p>
          <w:p w:rsidR="000A4BE7" w:rsidRPr="000A4BE7" w:rsidRDefault="000A4BE7" w:rsidP="000A4BE7">
            <w:pPr>
              <w:rPr>
                <w:rFonts w:ascii="Arial" w:hAnsi="Arial"/>
              </w:rPr>
            </w:pP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Perform procedural steps for cutting service to assure accuracy in design </w:t>
            </w:r>
          </w:p>
          <w:p w:rsidR="000A4BE7" w:rsidRPr="000A4BE7" w:rsidRDefault="000A4BE7" w:rsidP="000A4BE7">
            <w:pPr>
              <w:rPr>
                <w:rFonts w:ascii="Arial" w:hAnsi="Arial"/>
              </w:rPr>
            </w:pP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Demonstrate effective cross checking for evenness of cut </w:t>
            </w:r>
          </w:p>
          <w:p w:rsidR="000A4BE7" w:rsidRPr="000A4BE7" w:rsidRDefault="000A4BE7" w:rsidP="000A4BE7">
            <w:pPr>
              <w:rPr>
                <w:rFonts w:ascii="Arial" w:hAnsi="Arial"/>
              </w:rPr>
            </w:pPr>
          </w:p>
          <w:p w:rsidR="000A4BE7" w:rsidRDefault="000A4BE7" w:rsidP="000A4BE7">
            <w:pPr>
              <w:rPr>
                <w:rFonts w:ascii="Arial" w:hAnsi="Arial"/>
              </w:rPr>
            </w:pPr>
            <w:r w:rsidRPr="000A4BE7">
              <w:rPr>
                <w:rFonts w:ascii="Arial" w:hAnsi="Arial"/>
              </w:rPr>
              <w:t>•</w:t>
            </w:r>
            <w:r w:rsidRPr="000A4BE7">
              <w:rPr>
                <w:rFonts w:ascii="Arial" w:hAnsi="Arial"/>
              </w:rPr>
              <w:tab/>
              <w:t>Perform visual inspection for design shape, form and texture</w:t>
            </w:r>
          </w:p>
          <w:p w:rsidR="000A4BE7" w:rsidRDefault="000A4BE7">
            <w:pPr>
              <w:rPr>
                <w:rFonts w:ascii="Arial" w:hAnsi="Arial"/>
              </w:rPr>
            </w:pPr>
          </w:p>
          <w:p w:rsidR="000A4BE7" w:rsidRDefault="000A4BE7">
            <w:pPr>
              <w:rPr>
                <w:rFonts w:ascii="Arial" w:hAnsi="Arial"/>
              </w:rPr>
            </w:pPr>
          </w:p>
          <w:p w:rsidR="000A4BE7" w:rsidRDefault="000A4BE7">
            <w:pPr>
              <w:rPr>
                <w:rFonts w:ascii="Arial" w:hAnsi="Arial"/>
              </w:rPr>
            </w:pPr>
          </w:p>
          <w:p w:rsidR="000A4BE7" w:rsidRDefault="000A4BE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0A4BE7" w:rsidRDefault="000A4BE7">
            <w:pPr>
              <w:rPr>
                <w:rFonts w:ascii="Arial" w:hAnsi="Arial"/>
                <w:b/>
              </w:rPr>
            </w:pPr>
            <w:r w:rsidRPr="000A4BE7">
              <w:rPr>
                <w:rFonts w:ascii="Arial" w:hAnsi="Arial"/>
                <w:b/>
              </w:rPr>
              <w:t>Describe procedures for non-elevated and elevated haircuts on wet and dry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Apply client information to design a specific cut </w:t>
            </w: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Apply knowledge of reference points, head surface changes and areas of the head for execution of the design </w:t>
            </w: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Demonstrate effective body positioning and tool manipulation </w:t>
            </w: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Design cutting procedure </w:t>
            </w:r>
          </w:p>
          <w:p w:rsidR="000A4BE7" w:rsidRPr="000A4BE7" w:rsidRDefault="000A4BE7" w:rsidP="000A4BE7">
            <w:pPr>
              <w:rPr>
                <w:rFonts w:ascii="Arial" w:hAnsi="Arial"/>
              </w:rPr>
            </w:pPr>
          </w:p>
          <w:p w:rsidR="000A4BE7" w:rsidRDefault="000A4BE7" w:rsidP="000A4BE7">
            <w:pPr>
              <w:rPr>
                <w:rFonts w:ascii="Arial" w:hAnsi="Arial"/>
              </w:rPr>
            </w:pPr>
            <w:r w:rsidRPr="000A4BE7">
              <w:rPr>
                <w:rFonts w:ascii="Arial" w:hAnsi="Arial"/>
              </w:rPr>
              <w:t>•</w:t>
            </w:r>
            <w:r w:rsidRPr="000A4BE7">
              <w:rPr>
                <w:rFonts w:ascii="Arial" w:hAnsi="Arial"/>
              </w:rPr>
              <w:tab/>
              <w:t>Complete procedural steps to finish cut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A4BE7">
            <w:pPr>
              <w:rPr>
                <w:rFonts w:ascii="Arial" w:hAnsi="Arial"/>
              </w:rPr>
            </w:pPr>
            <w:r>
              <w:rPr>
                <w:rFonts w:ascii="Arial" w:hAnsi="Arial"/>
              </w:rPr>
              <w:t>Identify cutting tools and their function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A4BE7">
            <w:pPr>
              <w:rPr>
                <w:rFonts w:ascii="Arial" w:hAnsi="Arial"/>
              </w:rPr>
            </w:pPr>
            <w:r>
              <w:rPr>
                <w:rFonts w:ascii="Arial" w:hAnsi="Arial"/>
              </w:rPr>
              <w:t xml:space="preserve">Recognize the sectioning and parting patterns used in cutting services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A4BE7">
            <w:pPr>
              <w:rPr>
                <w:rFonts w:ascii="Arial" w:hAnsi="Arial"/>
              </w:rPr>
            </w:pPr>
            <w:r>
              <w:rPr>
                <w:rFonts w:ascii="Arial" w:hAnsi="Arial"/>
              </w:rPr>
              <w:t xml:space="preserve">Identify </w:t>
            </w:r>
            <w:r w:rsidR="00EF6C22">
              <w:rPr>
                <w:rFonts w:ascii="Arial" w:hAnsi="Arial"/>
              </w:rPr>
              <w:t>areas of the head and facial</w:t>
            </w:r>
            <w:r>
              <w:rPr>
                <w:rFonts w:ascii="Arial" w:hAnsi="Arial"/>
              </w:rPr>
              <w:t xml:space="preserve"> shape</w:t>
            </w:r>
            <w:r w:rsidR="00EF6C22">
              <w:rPr>
                <w:rFonts w:ascii="Arial" w:hAnsi="Arial"/>
              </w:rPr>
              <w:t>s</w:t>
            </w: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F6C22">
            <w:pPr>
              <w:rPr>
                <w:rFonts w:ascii="Arial" w:hAnsi="Arial"/>
              </w:rPr>
            </w:pPr>
            <w:r>
              <w:rPr>
                <w:rFonts w:ascii="Arial" w:hAnsi="Arial"/>
              </w:rPr>
              <w:t>Differentiate the procedural steps of 3 basic cuts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F6C22">
            <w:pPr>
              <w:rPr>
                <w:rFonts w:ascii="Arial" w:hAnsi="Arial"/>
              </w:rPr>
            </w:pPr>
            <w:r>
              <w:rPr>
                <w:rFonts w:ascii="Arial" w:hAnsi="Arial"/>
              </w:rPr>
              <w:t>Identify and follow the safety precautions exercised to complete a cutting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F6C22" w:rsidRPr="00EF6C22" w:rsidRDefault="00EF6C22" w:rsidP="00EF6C22">
            <w:pPr>
              <w:ind w:firstLine="720"/>
              <w:rPr>
                <w:rFonts w:ascii="Arial" w:hAnsi="Arial"/>
              </w:rPr>
            </w:pPr>
            <w:r w:rsidRPr="00EF6C22">
              <w:rPr>
                <w:rFonts w:ascii="Arial" w:hAnsi="Arial"/>
              </w:rPr>
              <w:t>Milady Textbook</w:t>
            </w:r>
          </w:p>
          <w:p w:rsidR="00EF6C22" w:rsidRPr="00EF6C22" w:rsidRDefault="00EF6C22" w:rsidP="00EF6C22">
            <w:pPr>
              <w:ind w:firstLine="720"/>
              <w:rPr>
                <w:rFonts w:ascii="Arial" w:hAnsi="Arial"/>
              </w:rPr>
            </w:pPr>
            <w:r w:rsidRPr="00EF6C22">
              <w:rPr>
                <w:rFonts w:ascii="Arial" w:hAnsi="Arial"/>
              </w:rPr>
              <w:t>Milady Theory Workbook</w:t>
            </w:r>
          </w:p>
          <w:p w:rsidR="00EF6C22" w:rsidRPr="00EF6C22" w:rsidRDefault="00EF6C22" w:rsidP="00EF6C22">
            <w:pPr>
              <w:ind w:firstLine="720"/>
              <w:rPr>
                <w:rFonts w:ascii="Arial" w:hAnsi="Arial"/>
              </w:rPr>
            </w:pPr>
            <w:r w:rsidRPr="00EF6C22">
              <w:rPr>
                <w:rFonts w:ascii="Arial" w:hAnsi="Arial"/>
              </w:rPr>
              <w:t>Milady Practical Workbook</w:t>
            </w:r>
          </w:p>
          <w:p w:rsidR="00EF6C22" w:rsidRPr="00EF6C22" w:rsidRDefault="00EF6C22" w:rsidP="00EF6C22">
            <w:pPr>
              <w:ind w:firstLine="720"/>
              <w:rPr>
                <w:rFonts w:ascii="Arial" w:hAnsi="Arial"/>
              </w:rPr>
            </w:pPr>
            <w:r w:rsidRPr="00EF6C22">
              <w:rPr>
                <w:rFonts w:ascii="Arial" w:hAnsi="Arial"/>
              </w:rPr>
              <w:t>Pivot Point Textbook</w:t>
            </w:r>
          </w:p>
          <w:p w:rsidR="00EF6C22" w:rsidRDefault="00EF6C22" w:rsidP="00EF6C22">
            <w:pPr>
              <w:ind w:firstLine="720"/>
              <w:rPr>
                <w:rFonts w:ascii="Arial" w:hAnsi="Arial"/>
                <w:i/>
              </w:rPr>
            </w:pPr>
            <w:r w:rsidRPr="00EF6C22">
              <w:rPr>
                <w:rFonts w:ascii="Arial" w:hAnsi="Arial"/>
              </w:rPr>
              <w:t>Pivot Point Study Guide</w:t>
            </w:r>
            <w:r>
              <w:rPr>
                <w:rFonts w:ascii="Arial" w:hAnsi="Arial"/>
                <w:b/>
              </w:rPr>
              <w:t xml:space="preserve">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EF6C22" w:rsidRDefault="00EF6C22" w:rsidP="00EF6C22">
            <w:r>
              <w:t xml:space="preserve">Theory                             </w:t>
            </w:r>
            <w:r>
              <w:tab/>
              <w:t>30%</w:t>
            </w:r>
          </w:p>
          <w:p w:rsidR="00EF6C22" w:rsidRDefault="00EF6C22" w:rsidP="00EF6C22">
            <w:r>
              <w:t xml:space="preserve">Assignments                   </w:t>
            </w:r>
            <w:r>
              <w:tab/>
              <w:t>10%</w:t>
            </w:r>
          </w:p>
          <w:p w:rsidR="00EF6C22" w:rsidRDefault="00EF6C22" w:rsidP="00EF6C22">
            <w:r>
              <w:t xml:space="preserve">Practical                           </w:t>
            </w:r>
            <w:r>
              <w:tab/>
              <w:t>50%</w:t>
            </w:r>
          </w:p>
          <w:p w:rsidR="00D1300B" w:rsidRDefault="00EF6C22" w:rsidP="00EF6C22">
            <w:r>
              <w:t xml:space="preserve">Final Assessment             </w:t>
            </w:r>
            <w:r>
              <w:tab/>
              <w:t>10%</w:t>
            </w:r>
          </w:p>
          <w:p w:rsidR="00EF6C22" w:rsidRDefault="00EF6C22" w:rsidP="00EF6C22"/>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EF6C22">
              <w:rPr>
                <w:rFonts w:ascii="Arial" w:hAnsi="Arial" w:cs="Arial"/>
                <w:szCs w:val="24"/>
              </w:rPr>
              <w:t>Hours missed in theory or practical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CD" w:rsidRDefault="00E062CD">
      <w:r>
        <w:separator/>
      </w:r>
    </w:p>
  </w:endnote>
  <w:endnote w:type="continuationSeparator" w:id="0">
    <w:p w:rsidR="00E062CD" w:rsidRDefault="00E0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CD" w:rsidRDefault="00E062CD">
      <w:r>
        <w:separator/>
      </w:r>
    </w:p>
  </w:footnote>
  <w:footnote w:type="continuationSeparator" w:id="0">
    <w:p w:rsidR="00E062CD" w:rsidRDefault="00E06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04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rsidTr="002C308B">
      <w:trPr>
        <w:trHeight w:val="425"/>
      </w:trPr>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2C308B">
          <w:pPr>
            <w:rPr>
              <w:rFonts w:ascii="Arial" w:hAnsi="Arial"/>
              <w:snapToGrid w:val="0"/>
            </w:rPr>
          </w:pPr>
          <w:r>
            <w:rPr>
              <w:rFonts w:ascii="Arial" w:hAnsi="Arial"/>
              <w:snapToGrid w:val="0"/>
            </w:rPr>
            <w:t>Cut Hair 1</w:t>
          </w:r>
        </w:p>
      </w:tc>
      <w:tc>
        <w:tcPr>
          <w:tcW w:w="1134" w:type="dxa"/>
        </w:tcPr>
        <w:p w:rsidR="00CB4EB0" w:rsidRDefault="00CB4EB0">
          <w:pPr>
            <w:pStyle w:val="Header"/>
            <w:jc w:val="center"/>
            <w:rPr>
              <w:rFonts w:ascii="Arial" w:hAnsi="Arial"/>
              <w:snapToGrid w:val="0"/>
            </w:rPr>
          </w:pPr>
        </w:p>
      </w:tc>
      <w:tc>
        <w:tcPr>
          <w:tcW w:w="3928" w:type="dxa"/>
        </w:tcPr>
        <w:p w:rsidR="002C308B" w:rsidRDefault="002C308B" w:rsidP="002C308B">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A4BE7"/>
    <w:rsid w:val="0013201F"/>
    <w:rsid w:val="001428EB"/>
    <w:rsid w:val="00177078"/>
    <w:rsid w:val="001B72EE"/>
    <w:rsid w:val="00283F8A"/>
    <w:rsid w:val="002876E6"/>
    <w:rsid w:val="00295232"/>
    <w:rsid w:val="002C308B"/>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00F7C"/>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062CD"/>
    <w:rsid w:val="00E25868"/>
    <w:rsid w:val="00E8152E"/>
    <w:rsid w:val="00E86FF6"/>
    <w:rsid w:val="00EE6E49"/>
    <w:rsid w:val="00EF4EC9"/>
    <w:rsid w:val="00EF6C22"/>
    <w:rsid w:val="00F0204C"/>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F0204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F0204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7F31D-B182-483E-AC67-BB7176E07B3E}"/>
</file>

<file path=customXml/itemProps2.xml><?xml version="1.0" encoding="utf-8"?>
<ds:datastoreItem xmlns:ds="http://schemas.openxmlformats.org/officeDocument/2006/customXml" ds:itemID="{5874BA88-8BBE-43F1-9D84-5B8197108874}"/>
</file>

<file path=customXml/itemProps3.xml><?xml version="1.0" encoding="utf-8"?>
<ds:datastoreItem xmlns:ds="http://schemas.openxmlformats.org/officeDocument/2006/customXml" ds:itemID="{06DD663B-0193-44E8-973A-DB65A21FA853}"/>
</file>

<file path=docProps/app.xml><?xml version="1.0" encoding="utf-8"?>
<Properties xmlns="http://schemas.openxmlformats.org/officeDocument/2006/extended-properties" xmlns:vt="http://schemas.openxmlformats.org/officeDocument/2006/docPropsVTypes">
  <Template>Normal.dotm</Template>
  <TotalTime>1</TotalTime>
  <Pages>5</Pages>
  <Words>859</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2015-06-29T13:14:00Z</dcterms:created>
  <dcterms:modified xsi:type="dcterms:W3CDTF">2015-06-29T13:14:00Z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11534800</vt:r8>
  </property>
</Properties>
</file>